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7"/>
        <w:gridCol w:w="80"/>
        <w:gridCol w:w="867"/>
        <w:gridCol w:w="80"/>
        <w:gridCol w:w="1422"/>
        <w:gridCol w:w="1220"/>
        <w:gridCol w:w="1221"/>
        <w:gridCol w:w="1221"/>
        <w:gridCol w:w="1221"/>
      </w:tblGrid>
      <w:tr w:rsidR="00C227DA" w:rsidRPr="00730645" w:rsidTr="00C227DA">
        <w:tc>
          <w:tcPr>
            <w:tcW w:w="3668" w:type="dxa"/>
            <w:gridSpan w:val="5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73064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УТВЕРЖДАЮ </w:t>
            </w:r>
            <w:r w:rsidRPr="00730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Руководитель (уполномоченное лицо)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27DA" w:rsidRPr="00730645" w:rsidTr="00C227DA">
        <w:tc>
          <w:tcPr>
            <w:tcW w:w="1460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</w:t>
            </w:r>
          </w:p>
        </w:tc>
        <w:tc>
          <w:tcPr>
            <w:tcW w:w="69" w:type="dxa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" w:type="dxa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КИСЕЛЕВ С. В.</w:t>
            </w: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7DA" w:rsidRPr="00730645" w:rsidTr="00C227DA">
        <w:tc>
          <w:tcPr>
            <w:tcW w:w="1460" w:type="dxa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69" w:type="dxa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69" w:type="dxa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7DA" w:rsidRPr="00730645" w:rsidTr="00C227DA">
        <w:tc>
          <w:tcPr>
            <w:tcW w:w="0" w:type="auto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227DA" w:rsidRPr="00730645" w:rsidRDefault="00C227DA" w:rsidP="00C227D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91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59"/>
        <w:gridCol w:w="430"/>
        <w:gridCol w:w="80"/>
        <w:gridCol w:w="255"/>
        <w:gridCol w:w="80"/>
        <w:gridCol w:w="255"/>
        <w:gridCol w:w="230"/>
        <w:gridCol w:w="810"/>
      </w:tblGrid>
      <w:tr w:rsidR="00C227DA" w:rsidRPr="00730645" w:rsidTr="00C227DA">
        <w:tc>
          <w:tcPr>
            <w:tcW w:w="7059" w:type="dxa"/>
            <w:vMerge w:val="restart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«27»</w:t>
            </w:r>
          </w:p>
        </w:tc>
        <w:tc>
          <w:tcPr>
            <w:tcW w:w="69" w:type="dxa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9" w:type="dxa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tcBorders>
              <w:bottom w:val="single" w:sz="4" w:space="0" w:color="FFFFFF"/>
            </w:tcBorders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6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30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730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227DA" w:rsidRPr="00730645" w:rsidTr="00C227DA">
        <w:tc>
          <w:tcPr>
            <w:tcW w:w="0" w:type="auto"/>
            <w:vMerge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7DA" w:rsidRPr="00730645" w:rsidTr="00C227DA">
        <w:tc>
          <w:tcPr>
            <w:tcW w:w="0" w:type="auto"/>
            <w:vMerge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227DA" w:rsidRPr="00730645" w:rsidRDefault="00C227DA" w:rsidP="00C227DA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1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99"/>
      </w:tblGrid>
      <w:tr w:rsidR="00C227DA" w:rsidRPr="00730645" w:rsidTr="00C227DA">
        <w:tc>
          <w:tcPr>
            <w:tcW w:w="0" w:type="auto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7306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ПЛАН-ГРАФИК </w:t>
            </w:r>
            <w:r w:rsidRPr="0073064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закупок товаров, работ, услуг для обеспечения нужд субъекта Российской Федерации и муниципальных нужд </w:t>
            </w:r>
            <w:r w:rsidRPr="0073064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на 20 </w:t>
            </w:r>
            <w:r w:rsidRPr="00730645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>18</w:t>
            </w:r>
            <w:r w:rsidRPr="0073064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год</w:t>
            </w:r>
          </w:p>
        </w:tc>
      </w:tr>
    </w:tbl>
    <w:p w:rsidR="00C227DA" w:rsidRPr="00730645" w:rsidRDefault="00C227DA" w:rsidP="00C227D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1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6"/>
        <w:gridCol w:w="3157"/>
        <w:gridCol w:w="186"/>
        <w:gridCol w:w="1346"/>
        <w:gridCol w:w="1250"/>
        <w:gridCol w:w="366"/>
      </w:tblGrid>
      <w:tr w:rsidR="00C227DA" w:rsidRPr="00730645" w:rsidTr="00C227DA">
        <w:trPr>
          <w:gridAfter w:val="1"/>
          <w:wAfter w:w="480" w:type="dxa"/>
        </w:trPr>
        <w:tc>
          <w:tcPr>
            <w:tcW w:w="3146" w:type="dxa"/>
            <w:tcMar>
              <w:top w:w="15" w:type="dxa"/>
              <w:left w:w="15" w:type="dxa"/>
              <w:bottom w:w="50" w:type="dxa"/>
              <w:right w:w="302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3" w:type="dxa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" w:type="dxa"/>
            <w:vMerge w:val="restart"/>
            <w:tcMar>
              <w:top w:w="15" w:type="dxa"/>
              <w:left w:w="15" w:type="dxa"/>
              <w:bottom w:w="50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2" w:type="dxa"/>
              <w:bottom w:w="50" w:type="dxa"/>
              <w:right w:w="50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20" w:type="dxa"/>
              <w:left w:w="20" w:type="dxa"/>
              <w:bottom w:w="50" w:type="dxa"/>
              <w:right w:w="20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Коды</w:t>
            </w:r>
          </w:p>
        </w:tc>
      </w:tr>
      <w:tr w:rsidR="00C227DA" w:rsidRPr="00730645" w:rsidTr="00C227DA">
        <w:trPr>
          <w:gridAfter w:val="1"/>
          <w:wAfter w:w="480" w:type="dxa"/>
        </w:trPr>
        <w:tc>
          <w:tcPr>
            <w:tcW w:w="3146" w:type="dxa"/>
            <w:tcMar>
              <w:top w:w="15" w:type="dxa"/>
              <w:left w:w="15" w:type="dxa"/>
              <w:bottom w:w="50" w:type="dxa"/>
              <w:right w:w="302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3" w:type="dxa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2" w:type="dxa"/>
              <w:bottom w:w="50" w:type="dxa"/>
              <w:right w:w="50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88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20" w:type="dxa"/>
              <w:left w:w="20" w:type="dxa"/>
              <w:bottom w:w="50" w:type="dxa"/>
              <w:right w:w="20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27.12.2017</w:t>
            </w:r>
          </w:p>
        </w:tc>
      </w:tr>
      <w:tr w:rsidR="00C227DA" w:rsidRPr="00730645" w:rsidTr="00C227DA">
        <w:trPr>
          <w:gridAfter w:val="1"/>
          <w:wAfter w:w="480" w:type="dxa"/>
        </w:trPr>
        <w:tc>
          <w:tcPr>
            <w:tcW w:w="3146" w:type="dxa"/>
            <w:vMerge w:val="restart"/>
            <w:tcMar>
              <w:top w:w="15" w:type="dxa"/>
              <w:left w:w="15" w:type="dxa"/>
              <w:bottom w:w="50" w:type="dxa"/>
              <w:right w:w="302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</w:t>
            </w:r>
            <w:proofErr w:type="gramEnd"/>
          </w:p>
        </w:tc>
        <w:tc>
          <w:tcPr>
            <w:tcW w:w="3453" w:type="dxa"/>
            <w:vMerge w:val="restart"/>
            <w:tcBorders>
              <w:bottom w:val="single" w:sz="4" w:space="0" w:color="000000"/>
            </w:tcBorders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РАННЕВСКИЙ СЕЛЬСОВЕТ ТАШЛИНСКОГО РАЙОНА ОРЕНБУРГСКОЙ ОБЛАСТИ</w:t>
            </w:r>
          </w:p>
        </w:tc>
        <w:tc>
          <w:tcPr>
            <w:tcW w:w="0" w:type="auto"/>
            <w:vMerge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2" w:type="dxa"/>
              <w:bottom w:w="50" w:type="dxa"/>
              <w:right w:w="50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по ОКПО</w:t>
            </w:r>
          </w:p>
        </w:tc>
        <w:tc>
          <w:tcPr>
            <w:tcW w:w="88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20" w:type="dxa"/>
              <w:left w:w="20" w:type="dxa"/>
              <w:bottom w:w="50" w:type="dxa"/>
              <w:right w:w="20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55701439</w:t>
            </w:r>
          </w:p>
        </w:tc>
      </w:tr>
      <w:tr w:rsidR="00C227DA" w:rsidRPr="00730645" w:rsidTr="00C227DA">
        <w:trPr>
          <w:gridAfter w:val="1"/>
          <w:wAfter w:w="480" w:type="dxa"/>
        </w:trPr>
        <w:tc>
          <w:tcPr>
            <w:tcW w:w="0" w:type="auto"/>
            <w:vMerge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2" w:type="dxa"/>
              <w:bottom w:w="50" w:type="dxa"/>
              <w:right w:w="50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88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20" w:type="dxa"/>
              <w:left w:w="20" w:type="dxa"/>
              <w:bottom w:w="50" w:type="dxa"/>
              <w:right w:w="20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5648004325</w:t>
            </w:r>
          </w:p>
        </w:tc>
      </w:tr>
      <w:tr w:rsidR="00C227DA" w:rsidRPr="00730645" w:rsidTr="00C227DA">
        <w:trPr>
          <w:gridAfter w:val="1"/>
          <w:wAfter w:w="480" w:type="dxa"/>
        </w:trPr>
        <w:tc>
          <w:tcPr>
            <w:tcW w:w="0" w:type="auto"/>
            <w:vMerge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2" w:type="dxa"/>
              <w:bottom w:w="50" w:type="dxa"/>
              <w:right w:w="50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КПП</w:t>
            </w:r>
          </w:p>
        </w:tc>
        <w:tc>
          <w:tcPr>
            <w:tcW w:w="88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20" w:type="dxa"/>
              <w:left w:w="20" w:type="dxa"/>
              <w:bottom w:w="50" w:type="dxa"/>
              <w:right w:w="20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564801001</w:t>
            </w:r>
          </w:p>
        </w:tc>
      </w:tr>
      <w:tr w:rsidR="00C227DA" w:rsidRPr="00730645" w:rsidTr="00C227DA">
        <w:trPr>
          <w:gridAfter w:val="1"/>
          <w:wAfter w:w="480" w:type="dxa"/>
        </w:trPr>
        <w:tc>
          <w:tcPr>
            <w:tcW w:w="3146" w:type="dxa"/>
            <w:tcMar>
              <w:top w:w="15" w:type="dxa"/>
              <w:left w:w="15" w:type="dxa"/>
              <w:bottom w:w="50" w:type="dxa"/>
              <w:right w:w="302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Организационно-правовая форма</w:t>
            </w:r>
          </w:p>
        </w:tc>
        <w:tc>
          <w:tcPr>
            <w:tcW w:w="3453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2" w:type="dxa"/>
              <w:bottom w:w="50" w:type="dxa"/>
              <w:right w:w="50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по ОКОПФ</w:t>
            </w:r>
          </w:p>
        </w:tc>
        <w:tc>
          <w:tcPr>
            <w:tcW w:w="88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20" w:type="dxa"/>
              <w:left w:w="20" w:type="dxa"/>
              <w:bottom w:w="50" w:type="dxa"/>
              <w:right w:w="20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75404</w:t>
            </w:r>
          </w:p>
        </w:tc>
      </w:tr>
      <w:tr w:rsidR="00C227DA" w:rsidRPr="00730645" w:rsidTr="00C227DA">
        <w:trPr>
          <w:gridAfter w:val="1"/>
          <w:wAfter w:w="480" w:type="dxa"/>
        </w:trPr>
        <w:tc>
          <w:tcPr>
            <w:tcW w:w="3146" w:type="dxa"/>
            <w:tcMar>
              <w:top w:w="15" w:type="dxa"/>
              <w:left w:w="15" w:type="dxa"/>
              <w:bottom w:w="50" w:type="dxa"/>
              <w:right w:w="302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Форма собственности</w:t>
            </w:r>
          </w:p>
        </w:tc>
        <w:tc>
          <w:tcPr>
            <w:tcW w:w="3453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2" w:type="dxa"/>
              <w:bottom w:w="50" w:type="dxa"/>
              <w:right w:w="50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по ОКФС</w:t>
            </w:r>
          </w:p>
        </w:tc>
        <w:tc>
          <w:tcPr>
            <w:tcW w:w="88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20" w:type="dxa"/>
              <w:left w:w="20" w:type="dxa"/>
              <w:bottom w:w="50" w:type="dxa"/>
              <w:right w:w="20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C227DA" w:rsidRPr="00730645" w:rsidTr="00C227DA">
        <w:trPr>
          <w:gridAfter w:val="1"/>
          <w:wAfter w:w="480" w:type="dxa"/>
        </w:trPr>
        <w:tc>
          <w:tcPr>
            <w:tcW w:w="3146" w:type="dxa"/>
            <w:tcMar>
              <w:top w:w="15" w:type="dxa"/>
              <w:left w:w="15" w:type="dxa"/>
              <w:bottom w:w="50" w:type="dxa"/>
              <w:right w:w="302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3453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2" w:type="dxa"/>
              <w:bottom w:w="50" w:type="dxa"/>
              <w:right w:w="50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по ОКТМО</w:t>
            </w:r>
          </w:p>
        </w:tc>
        <w:tc>
          <w:tcPr>
            <w:tcW w:w="882" w:type="dxa"/>
            <w:vMerge w:val="restart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20" w:type="dxa"/>
              <w:left w:w="20" w:type="dxa"/>
              <w:bottom w:w="50" w:type="dxa"/>
              <w:right w:w="20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53651431101</w:t>
            </w:r>
          </w:p>
        </w:tc>
      </w:tr>
      <w:tr w:rsidR="00C227DA" w:rsidRPr="00730645" w:rsidTr="00C227DA">
        <w:trPr>
          <w:gridAfter w:val="1"/>
          <w:wAfter w:w="480" w:type="dxa"/>
        </w:trPr>
        <w:tc>
          <w:tcPr>
            <w:tcW w:w="3146" w:type="dxa"/>
            <w:tcMar>
              <w:top w:w="15" w:type="dxa"/>
              <w:left w:w="15" w:type="dxa"/>
              <w:bottom w:w="50" w:type="dxa"/>
              <w:right w:w="302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3453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461175, Оренбургская </w:t>
            </w:r>
            <w:proofErr w:type="spellStart"/>
            <w:proofErr w:type="gramStart"/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Ташлинский</w:t>
            </w:r>
            <w:proofErr w:type="spellEnd"/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 xml:space="preserve"> р-н, Раннее с, УЛ ЦЕНТРАЛЬНАЯ, 5 , 7-35347-29549 , 461175@list.ru</w:t>
            </w:r>
          </w:p>
        </w:tc>
        <w:tc>
          <w:tcPr>
            <w:tcW w:w="0" w:type="auto"/>
            <w:vMerge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27DA" w:rsidRPr="00730645" w:rsidTr="00C227DA">
        <w:trPr>
          <w:gridAfter w:val="1"/>
          <w:wAfter w:w="480" w:type="dxa"/>
        </w:trPr>
        <w:tc>
          <w:tcPr>
            <w:tcW w:w="3146" w:type="dxa"/>
            <w:vMerge w:val="restart"/>
            <w:tcMar>
              <w:top w:w="15" w:type="dxa"/>
              <w:left w:w="15" w:type="dxa"/>
              <w:bottom w:w="50" w:type="dxa"/>
              <w:right w:w="302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Вид документа</w:t>
            </w:r>
          </w:p>
        </w:tc>
        <w:tc>
          <w:tcPr>
            <w:tcW w:w="3453" w:type="dxa"/>
            <w:vMerge w:val="restart"/>
            <w:tcBorders>
              <w:bottom w:val="single" w:sz="4" w:space="0" w:color="000000"/>
            </w:tcBorders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0" w:type="auto"/>
            <w:vMerge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2" w:type="dxa"/>
              <w:bottom w:w="50" w:type="dxa"/>
              <w:right w:w="50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20" w:type="dxa"/>
              <w:left w:w="20" w:type="dxa"/>
              <w:bottom w:w="50" w:type="dxa"/>
              <w:right w:w="20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227DA" w:rsidRPr="00730645" w:rsidTr="00C227DA">
        <w:trPr>
          <w:gridAfter w:val="1"/>
          <w:wAfter w:w="480" w:type="dxa"/>
        </w:trPr>
        <w:tc>
          <w:tcPr>
            <w:tcW w:w="0" w:type="auto"/>
            <w:vMerge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2" w:type="dxa"/>
              <w:bottom w:w="50" w:type="dxa"/>
              <w:right w:w="50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дата изменения</w:t>
            </w:r>
          </w:p>
        </w:tc>
        <w:tc>
          <w:tcPr>
            <w:tcW w:w="88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20" w:type="dxa"/>
              <w:left w:w="20" w:type="dxa"/>
              <w:bottom w:w="50" w:type="dxa"/>
              <w:right w:w="20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27.12.2017</w:t>
            </w:r>
          </w:p>
        </w:tc>
      </w:tr>
      <w:tr w:rsidR="00C227DA" w:rsidRPr="00730645" w:rsidTr="00C227DA">
        <w:trPr>
          <w:gridAfter w:val="1"/>
          <w:wAfter w:w="480" w:type="dxa"/>
        </w:trPr>
        <w:tc>
          <w:tcPr>
            <w:tcW w:w="3146" w:type="dxa"/>
            <w:tcMar>
              <w:top w:w="15" w:type="dxa"/>
              <w:left w:w="15" w:type="dxa"/>
              <w:bottom w:w="50" w:type="dxa"/>
              <w:right w:w="302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Единица измерения: рубль</w:t>
            </w:r>
          </w:p>
        </w:tc>
        <w:tc>
          <w:tcPr>
            <w:tcW w:w="3453" w:type="dxa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2" w:type="dxa"/>
              <w:bottom w:w="50" w:type="dxa"/>
              <w:right w:w="50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по ОКЕИ</w:t>
            </w:r>
          </w:p>
        </w:tc>
        <w:tc>
          <w:tcPr>
            <w:tcW w:w="88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20" w:type="dxa"/>
              <w:left w:w="20" w:type="dxa"/>
              <w:bottom w:w="50" w:type="dxa"/>
              <w:right w:w="20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</w:tr>
      <w:tr w:rsidR="00C227DA" w:rsidRPr="00730645" w:rsidTr="00C227DA">
        <w:tc>
          <w:tcPr>
            <w:tcW w:w="3146" w:type="dxa"/>
            <w:tcMar>
              <w:top w:w="15" w:type="dxa"/>
              <w:left w:w="15" w:type="dxa"/>
              <w:bottom w:w="50" w:type="dxa"/>
              <w:right w:w="302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3" w:type="dxa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Совокупный годовой объем закупок (</w:t>
            </w:r>
            <w:proofErr w:type="spellStart"/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справочно</w:t>
            </w:r>
            <w:proofErr w:type="spellEnd"/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), рублей</w:t>
            </w:r>
          </w:p>
        </w:tc>
        <w:tc>
          <w:tcPr>
            <w:tcW w:w="0" w:type="auto"/>
            <w:vMerge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2" w:type="dxa"/>
              <w:bottom w:w="50" w:type="dxa"/>
              <w:right w:w="50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20" w:type="dxa"/>
              <w:left w:w="20" w:type="dxa"/>
              <w:bottom w:w="50" w:type="dxa"/>
              <w:right w:w="20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1793300.00</w:t>
            </w:r>
          </w:p>
        </w:tc>
      </w:tr>
    </w:tbl>
    <w:p w:rsidR="00C227DA" w:rsidRPr="00C227DA" w:rsidRDefault="00C227DA" w:rsidP="00C2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7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16140" w:type="dxa"/>
        <w:tblInd w:w="-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"/>
        <w:gridCol w:w="542"/>
        <w:gridCol w:w="77"/>
        <w:gridCol w:w="582"/>
        <w:gridCol w:w="50"/>
        <w:gridCol w:w="517"/>
        <w:gridCol w:w="68"/>
        <w:gridCol w:w="478"/>
        <w:gridCol w:w="9"/>
        <w:gridCol w:w="12"/>
        <w:gridCol w:w="546"/>
        <w:gridCol w:w="16"/>
        <w:gridCol w:w="5"/>
        <w:gridCol w:w="405"/>
        <w:gridCol w:w="21"/>
        <w:gridCol w:w="404"/>
        <w:gridCol w:w="21"/>
        <w:gridCol w:w="6"/>
        <w:gridCol w:w="398"/>
        <w:gridCol w:w="21"/>
        <w:gridCol w:w="13"/>
        <w:gridCol w:w="250"/>
        <w:gridCol w:w="21"/>
        <w:gridCol w:w="17"/>
        <w:gridCol w:w="387"/>
        <w:gridCol w:w="21"/>
        <w:gridCol w:w="24"/>
        <w:gridCol w:w="664"/>
        <w:gridCol w:w="21"/>
        <w:gridCol w:w="34"/>
        <w:gridCol w:w="151"/>
        <w:gridCol w:w="136"/>
        <w:gridCol w:w="34"/>
        <w:gridCol w:w="114"/>
        <w:gridCol w:w="81"/>
        <w:gridCol w:w="58"/>
        <w:gridCol w:w="144"/>
        <w:gridCol w:w="28"/>
        <w:gridCol w:w="261"/>
        <w:gridCol w:w="137"/>
        <w:gridCol w:w="27"/>
        <w:gridCol w:w="268"/>
        <w:gridCol w:w="130"/>
        <w:gridCol w:w="28"/>
        <w:gridCol w:w="274"/>
        <w:gridCol w:w="123"/>
        <w:gridCol w:w="28"/>
        <w:gridCol w:w="105"/>
        <w:gridCol w:w="176"/>
        <w:gridCol w:w="116"/>
        <w:gridCol w:w="28"/>
        <w:gridCol w:w="45"/>
        <w:gridCol w:w="387"/>
        <w:gridCol w:w="107"/>
        <w:gridCol w:w="28"/>
        <w:gridCol w:w="298"/>
        <w:gridCol w:w="100"/>
        <w:gridCol w:w="27"/>
        <w:gridCol w:w="355"/>
        <w:gridCol w:w="93"/>
        <w:gridCol w:w="119"/>
        <w:gridCol w:w="182"/>
        <w:gridCol w:w="182"/>
        <w:gridCol w:w="84"/>
        <w:gridCol w:w="28"/>
        <w:gridCol w:w="464"/>
        <w:gridCol w:w="75"/>
        <w:gridCol w:w="169"/>
        <w:gridCol w:w="618"/>
        <w:gridCol w:w="63"/>
        <w:gridCol w:w="28"/>
        <w:gridCol w:w="628"/>
        <w:gridCol w:w="53"/>
        <w:gridCol w:w="28"/>
        <w:gridCol w:w="495"/>
        <w:gridCol w:w="44"/>
        <w:gridCol w:w="28"/>
        <w:gridCol w:w="216"/>
        <w:gridCol w:w="40"/>
        <w:gridCol w:w="169"/>
        <w:gridCol w:w="367"/>
        <w:gridCol w:w="31"/>
        <w:gridCol w:w="27"/>
        <w:gridCol w:w="567"/>
        <w:gridCol w:w="47"/>
        <w:gridCol w:w="21"/>
        <w:gridCol w:w="313"/>
        <w:gridCol w:w="17"/>
        <w:gridCol w:w="28"/>
        <w:gridCol w:w="387"/>
        <w:gridCol w:w="10"/>
        <w:gridCol w:w="28"/>
        <w:gridCol w:w="395"/>
        <w:gridCol w:w="3"/>
        <w:gridCol w:w="27"/>
        <w:gridCol w:w="425"/>
      </w:tblGrid>
      <w:tr w:rsidR="003A4F7A" w:rsidRPr="00C227DA" w:rsidTr="00790391">
        <w:tc>
          <w:tcPr>
            <w:tcW w:w="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 xml:space="preserve">№ </w:t>
            </w:r>
            <w:proofErr w:type="spellStart"/>
            <w:proofErr w:type="gramStart"/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п</w:t>
            </w:r>
            <w:proofErr w:type="spellEnd"/>
            <w:proofErr w:type="gramEnd"/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/</w:t>
            </w:r>
            <w:proofErr w:type="spellStart"/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п</w:t>
            </w:r>
            <w:proofErr w:type="spellEnd"/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Идентификационный код закупки</w:t>
            </w:r>
          </w:p>
        </w:tc>
        <w:tc>
          <w:tcPr>
            <w:tcW w:w="1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Объект закупки</w:t>
            </w:r>
          </w:p>
        </w:tc>
        <w:tc>
          <w:tcPr>
            <w:tcW w:w="5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Начальная (максимальная) цена контракта, цена контракта, заключаемого с единственным поставщиком (подрядчиком, исполнителем)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Размер аванса, процентов</w:t>
            </w:r>
          </w:p>
        </w:tc>
        <w:tc>
          <w:tcPr>
            <w:tcW w:w="19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Планируемые платежи</w:t>
            </w:r>
          </w:p>
        </w:tc>
        <w:tc>
          <w:tcPr>
            <w:tcW w:w="10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Единица измерения</w:t>
            </w:r>
          </w:p>
        </w:tc>
        <w:tc>
          <w:tcPr>
            <w:tcW w:w="21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Количество (объем) закупаемых товаров, работ, услуг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Планируемый срок (периодичность) поставки товаров, выполнения работ, оказания услуг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Размер обеспечения</w:t>
            </w:r>
          </w:p>
        </w:tc>
        <w:tc>
          <w:tcPr>
            <w:tcW w:w="1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Планируемый срок, (месяц, год)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Преимущества, предоставля</w:t>
            </w: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softHyphen/>
              <w:t>венных и муниципальных нужд" ("да" или "нет")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Осуществление закупки у субъектов малого предпринима</w:t>
            </w: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softHyphen/>
              <w:t>тельства и социально ориентирова</w:t>
            </w: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softHyphen/>
              <w:t>нных некоммерческих организаций ("да" или "нет")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Применение национального режима при осуществлении закупок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Дополнительные требования к участникам закупки отдельных видов товаров, работ, услуг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Сведения о проведении обязательного общественного обсуждения закупки</w:t>
            </w:r>
          </w:p>
        </w:tc>
        <w:tc>
          <w:tcPr>
            <w:tcW w:w="42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Информация о банковском сопровождении контрактов/казначейском сопровождении контрактов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Обоснование внесения изменений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3A4F7A" w:rsidRPr="00C227DA" w:rsidTr="00790391">
        <w:tc>
          <w:tcPr>
            <w:tcW w:w="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наимено</w:t>
            </w: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softHyphen/>
              <w:t>вание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описание</w:t>
            </w:r>
          </w:p>
        </w:tc>
        <w:tc>
          <w:tcPr>
            <w:tcW w:w="5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4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на текущий финансовый год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на плановый период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последующие годы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наимено</w:t>
            </w: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softHyphen/>
              <w:t>вание</w:t>
            </w:r>
          </w:p>
        </w:tc>
        <w:tc>
          <w:tcPr>
            <w:tcW w:w="37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код по ОКЕИ</w:t>
            </w:r>
          </w:p>
        </w:tc>
        <w:tc>
          <w:tcPr>
            <w:tcW w:w="42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на текущий финансовый год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на плановый период</w:t>
            </w:r>
          </w:p>
        </w:tc>
        <w:tc>
          <w:tcPr>
            <w:tcW w:w="4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последующие годы</w:t>
            </w:r>
          </w:p>
        </w:tc>
        <w:tc>
          <w:tcPr>
            <w:tcW w:w="5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заявки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исполнения контракта</w:t>
            </w:r>
          </w:p>
        </w:tc>
        <w:tc>
          <w:tcPr>
            <w:tcW w:w="4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начала осуществления закупок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окончания исполнения контракта</w:t>
            </w:r>
          </w:p>
        </w:tc>
        <w:tc>
          <w:tcPr>
            <w:tcW w:w="7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42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</w:tc>
      </w:tr>
      <w:tr w:rsidR="003A4F7A" w:rsidRPr="00C227DA" w:rsidTr="00790391">
        <w:tc>
          <w:tcPr>
            <w:tcW w:w="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5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4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на первый год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на второй год</w:t>
            </w:r>
          </w:p>
        </w:tc>
        <w:tc>
          <w:tcPr>
            <w:tcW w:w="4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37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42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на первый год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на второй год</w:t>
            </w:r>
          </w:p>
        </w:tc>
        <w:tc>
          <w:tcPr>
            <w:tcW w:w="4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4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42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</w:tc>
      </w:tr>
      <w:tr w:rsidR="003A4F7A" w:rsidRPr="00C227DA" w:rsidTr="00790391"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4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6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8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9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12</w:t>
            </w:r>
          </w:p>
        </w:tc>
        <w:tc>
          <w:tcPr>
            <w:tcW w:w="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13</w:t>
            </w: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14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15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16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17</w:t>
            </w:r>
          </w:p>
        </w:tc>
        <w:tc>
          <w:tcPr>
            <w:tcW w:w="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18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19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21</w:t>
            </w:r>
          </w:p>
        </w:tc>
        <w:tc>
          <w:tcPr>
            <w:tcW w:w="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22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23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26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27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29</w:t>
            </w:r>
          </w:p>
        </w:tc>
        <w:tc>
          <w:tcPr>
            <w:tcW w:w="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31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33</w:t>
            </w:r>
          </w:p>
        </w:tc>
      </w:tr>
      <w:tr w:rsidR="003A4F7A" w:rsidRPr="00C227DA" w:rsidTr="00790391">
        <w:tc>
          <w:tcPr>
            <w:tcW w:w="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183564800432556480100100010010000244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Электроэнергия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350000.00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350000.00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350000.00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Ежемесячно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01.2018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br/>
            </w: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br/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3A4F7A" w:rsidRPr="00C227DA" w:rsidTr="00790391">
        <w:tc>
          <w:tcPr>
            <w:tcW w:w="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Услуги по передаче электроэнергии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</w:tr>
      <w:tr w:rsidR="003A4F7A" w:rsidRPr="00C227DA" w:rsidTr="00790391">
        <w:tc>
          <w:tcPr>
            <w:tcW w:w="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183564800432556480100100020010000244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Газоснабжение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350000.00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350000.00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350000.00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Ежемесячно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01.2018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br/>
            </w: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br/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3A4F7A" w:rsidRPr="00C227DA" w:rsidTr="00790391">
        <w:tc>
          <w:tcPr>
            <w:tcW w:w="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Услуги по распределению и снабжению газовым топливом всех видов по системам распределительных трубопроводов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</w:tr>
      <w:tr w:rsidR="003A4F7A" w:rsidRPr="00C227DA" w:rsidTr="00790391"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1093300.00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1093300.00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br/>
            </w: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br/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</w:tr>
      <w:tr w:rsidR="003A4F7A" w:rsidRPr="00C227DA" w:rsidTr="00790391"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183564800432556480100100030010000242</w:t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85500.00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85500.00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</w:tr>
      <w:tr w:rsidR="003A4F7A" w:rsidRPr="00C227DA" w:rsidTr="00790391"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183564800432556480100100040010000244</w:t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1007800.00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1007800.00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</w:tr>
      <w:tr w:rsidR="003A4F7A" w:rsidRPr="00C227DA" w:rsidTr="00790391"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Предусмотрено на осуществление закупок - всего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700000.00</w:t>
            </w:r>
          </w:p>
        </w:tc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1793300.00</w:t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1793300.00</w:t>
            </w:r>
          </w:p>
        </w:tc>
        <w:tc>
          <w:tcPr>
            <w:tcW w:w="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</w:tr>
      <w:tr w:rsidR="003A4F7A" w:rsidRPr="00C227DA" w:rsidTr="00790391"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в том числе: закупок путем проведения запроса котировок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X</w:t>
            </w:r>
          </w:p>
        </w:tc>
      </w:tr>
      <w:tr w:rsidR="00C227DA" w:rsidRPr="00790391" w:rsidTr="00790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3"/>
          <w:gridAfter w:val="34"/>
          <w:wBefore w:w="836" w:type="dxa"/>
          <w:wAfter w:w="6105" w:type="dxa"/>
        </w:trPr>
        <w:tc>
          <w:tcPr>
            <w:tcW w:w="1217" w:type="dxa"/>
            <w:gridSpan w:val="4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90391" w:rsidRDefault="00790391" w:rsidP="00790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C227DA" w:rsidRPr="007903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тветственный исполнитель</w:t>
            </w:r>
          </w:p>
        </w:tc>
        <w:tc>
          <w:tcPr>
            <w:tcW w:w="3945" w:type="dxa"/>
            <w:gridSpan w:val="24"/>
            <w:tcBorders>
              <w:bottom w:val="single" w:sz="4" w:space="0" w:color="000000"/>
            </w:tcBorders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90391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03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365" w:type="dxa"/>
            <w:gridSpan w:val="4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90391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03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1" w:type="dxa"/>
            <w:gridSpan w:val="13"/>
            <w:tcBorders>
              <w:bottom w:val="single" w:sz="4" w:space="0" w:color="000000"/>
            </w:tcBorders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90391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5" w:type="dxa"/>
            <w:gridSpan w:val="4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90391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03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6" w:type="dxa"/>
            <w:gridSpan w:val="10"/>
            <w:tcBorders>
              <w:bottom w:val="single" w:sz="4" w:space="0" w:color="000000"/>
            </w:tcBorders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90391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03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КИСЕЛЕВ С. В.</w:t>
            </w:r>
          </w:p>
        </w:tc>
      </w:tr>
      <w:tr w:rsidR="00C227DA" w:rsidRPr="00C227DA" w:rsidTr="00790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3"/>
          <w:gridAfter w:val="34"/>
          <w:wBefore w:w="836" w:type="dxa"/>
          <w:wAfter w:w="6105" w:type="dxa"/>
        </w:trPr>
        <w:tc>
          <w:tcPr>
            <w:tcW w:w="1217" w:type="dxa"/>
            <w:gridSpan w:val="4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5" w:type="dxa"/>
            <w:gridSpan w:val="24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90391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365" w:type="dxa"/>
            <w:gridSpan w:val="4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90391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1" w:type="dxa"/>
            <w:gridSpan w:val="13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90391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65" w:type="dxa"/>
            <w:gridSpan w:val="4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90391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gridSpan w:val="10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90391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C227DA" w:rsidRPr="00C227DA" w:rsidTr="00790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3"/>
          <w:gridAfter w:val="34"/>
          <w:wBefore w:w="836" w:type="dxa"/>
          <w:wAfter w:w="6105" w:type="dxa"/>
        </w:trPr>
        <w:tc>
          <w:tcPr>
            <w:tcW w:w="1217" w:type="dxa"/>
            <w:gridSpan w:val="4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5" w:type="dxa"/>
            <w:gridSpan w:val="24"/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gridSpan w:val="4"/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gridSpan w:val="13"/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gridSpan w:val="4"/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gridSpan w:val="10"/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227DA" w:rsidRPr="00C227DA" w:rsidRDefault="00C227DA" w:rsidP="00C227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1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6"/>
        <w:gridCol w:w="502"/>
        <w:gridCol w:w="1507"/>
        <w:gridCol w:w="502"/>
        <w:gridCol w:w="1507"/>
        <w:gridCol w:w="1507"/>
        <w:gridCol w:w="828"/>
      </w:tblGrid>
      <w:tr w:rsidR="00C227DA" w:rsidRPr="00790391" w:rsidTr="00730645">
        <w:tc>
          <w:tcPr>
            <w:tcW w:w="510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90391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«27»</w:t>
            </w:r>
          </w:p>
        </w:tc>
        <w:tc>
          <w:tcPr>
            <w:tcW w:w="90" w:type="dxa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90391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90391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" w:type="dxa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90391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" w:type="dxa"/>
            <w:tcBorders>
              <w:bottom w:val="single" w:sz="4" w:space="0" w:color="FFFFFF"/>
            </w:tcBorders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90391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0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90391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90391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0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790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227DA" w:rsidRPr="00C227DA" w:rsidTr="00C227DA">
        <w:tc>
          <w:tcPr>
            <w:tcW w:w="0" w:type="auto"/>
            <w:gridSpan w:val="7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C227DA" w:rsidRDefault="00C227DA" w:rsidP="007306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  <w:r w:rsidRPr="00C227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ФОРМА </w:t>
            </w:r>
            <w:r w:rsidRPr="00C227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обоснования закупок товаров, работ и услуг для обеспечения государственных и муниципальных нужд </w:t>
            </w:r>
            <w:r w:rsidRPr="00C227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при формировании и утверждении плана-графика закупок</w:t>
            </w:r>
          </w:p>
        </w:tc>
      </w:tr>
    </w:tbl>
    <w:p w:rsidR="00C227DA" w:rsidRPr="00C227DA" w:rsidRDefault="00C227DA" w:rsidP="00C2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5"/>
        <w:gridCol w:w="1842"/>
        <w:gridCol w:w="1486"/>
        <w:gridCol w:w="1198"/>
      </w:tblGrid>
      <w:tr w:rsidR="00C227DA" w:rsidRPr="00C227DA" w:rsidTr="00C227DA">
        <w:tc>
          <w:tcPr>
            <w:tcW w:w="4507" w:type="dxa"/>
            <w:tcMar>
              <w:top w:w="15" w:type="dxa"/>
              <w:left w:w="15" w:type="dxa"/>
              <w:bottom w:w="50" w:type="dxa"/>
              <w:right w:w="302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 (базовый (0), измененный (порядковый код изменения плана-графика закупок)</w:t>
            </w:r>
            <w:proofErr w:type="gramEnd"/>
          </w:p>
        </w:tc>
        <w:tc>
          <w:tcPr>
            <w:tcW w:w="1780" w:type="dxa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2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157" w:type="dxa"/>
            <w:vMerge w:val="restart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20" w:type="dxa"/>
              <w:left w:w="20" w:type="dxa"/>
              <w:bottom w:w="50" w:type="dxa"/>
              <w:right w:w="2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27DA" w:rsidRPr="00C227DA" w:rsidTr="00C227DA">
        <w:tc>
          <w:tcPr>
            <w:tcW w:w="4507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50" w:type="dxa"/>
              <w:right w:w="302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0" w:type="auto"/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  <w:hideMark/>
          </w:tcPr>
          <w:p w:rsidR="00C227DA" w:rsidRPr="00C227DA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27DA" w:rsidRPr="00C227DA" w:rsidRDefault="00C227DA" w:rsidP="00C2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7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9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"/>
        <w:gridCol w:w="1540"/>
        <w:gridCol w:w="779"/>
        <w:gridCol w:w="849"/>
        <w:gridCol w:w="933"/>
        <w:gridCol w:w="1706"/>
        <w:gridCol w:w="964"/>
        <w:gridCol w:w="671"/>
        <w:gridCol w:w="699"/>
        <w:gridCol w:w="830"/>
      </w:tblGrid>
      <w:tr w:rsidR="00C227DA" w:rsidRPr="00C227DA" w:rsidTr="00C227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 xml:space="preserve">№ </w:t>
            </w:r>
            <w:proofErr w:type="spellStart"/>
            <w:proofErr w:type="gramStart"/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п</w:t>
            </w:r>
            <w:proofErr w:type="spellEnd"/>
            <w:proofErr w:type="gramEnd"/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/</w:t>
            </w:r>
            <w:proofErr w:type="spellStart"/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Начальная (максимальная) цена контракта, контракта заключаемого с единственным поставщиком (подрядчиком, исполнителем)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  <w:proofErr w:type="gramStart"/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Обоснование дополнительных требований к участникам закупки (при наличии таких требований)</w:t>
            </w:r>
          </w:p>
        </w:tc>
      </w:tr>
      <w:tr w:rsidR="00C227DA" w:rsidRPr="00C227DA" w:rsidTr="00C227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10</w:t>
            </w:r>
          </w:p>
        </w:tc>
      </w:tr>
      <w:tr w:rsidR="00C227DA" w:rsidRPr="00C227DA" w:rsidTr="00C227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183564800432556480100100010010000244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Электроэнергия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350000.00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Тарифный метод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Закупка осуществляется по утвержденным тарифам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п.29 ч.1 ст.93 44-ФЗ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C227DA" w:rsidRPr="00C227DA" w:rsidTr="00C227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183564800432556480100100020010000244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Газоснабжение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350000.00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Тарифный метод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Закупка осуществляется по утвержденным тарифам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п.8 ч.1 ст.93 44-ФЗ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C227DA" w:rsidRPr="00C227DA" w:rsidTr="00C227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183564800432556480100100030010000242</w:t>
            </w: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br/>
            </w: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br/>
              <w:t>183564800432556480100100040010000244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85500.00</w:t>
            </w: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br/>
            </w: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br/>
              <w:t>1007800.00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Метод сопоставимых рыночных цен (анализа рынка)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227DA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227DA" w:rsidRPr="00C227DA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</w:tbl>
    <w:p w:rsidR="00C227DA" w:rsidRPr="00C227DA" w:rsidRDefault="00C227DA" w:rsidP="00C2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2"/>
        <w:gridCol w:w="85"/>
        <w:gridCol w:w="950"/>
        <w:gridCol w:w="620"/>
        <w:gridCol w:w="470"/>
        <w:gridCol w:w="85"/>
        <w:gridCol w:w="1356"/>
        <w:gridCol w:w="85"/>
        <w:gridCol w:w="250"/>
        <w:gridCol w:w="250"/>
        <w:gridCol w:w="176"/>
      </w:tblGrid>
      <w:tr w:rsidR="00C227DA" w:rsidRPr="00730645" w:rsidTr="00C227DA">
        <w:tc>
          <w:tcPr>
            <w:tcW w:w="0" w:type="auto"/>
            <w:tcBorders>
              <w:bottom w:val="single" w:sz="4" w:space="0" w:color="000000"/>
            </w:tcBorders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КИСЕЛЕВ СЕРГЕЙ ВАЛЕНТИНОВИЧ, ГЛАВА АДМИНИСТРАЦИИ</w:t>
            </w:r>
          </w:p>
        </w:tc>
        <w:tc>
          <w:tcPr>
            <w:tcW w:w="69" w:type="dxa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" w:type="dxa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«27»</w:t>
            </w:r>
          </w:p>
        </w:tc>
        <w:tc>
          <w:tcPr>
            <w:tcW w:w="0" w:type="auto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FFFFFF"/>
            </w:tcBorders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227DA" w:rsidRPr="00730645" w:rsidTr="00730645">
        <w:trPr>
          <w:trHeight w:val="662"/>
        </w:trPr>
        <w:tc>
          <w:tcPr>
            <w:tcW w:w="0" w:type="auto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(дата утверждения)</w:t>
            </w:r>
          </w:p>
        </w:tc>
        <w:tc>
          <w:tcPr>
            <w:tcW w:w="0" w:type="auto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27DA" w:rsidRPr="00730645" w:rsidTr="00C227DA">
        <w:tc>
          <w:tcPr>
            <w:tcW w:w="0" w:type="auto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27DA" w:rsidRPr="00730645" w:rsidTr="00C227DA">
        <w:tc>
          <w:tcPr>
            <w:tcW w:w="0" w:type="auto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27DA" w:rsidRPr="00730645" w:rsidTr="00C227DA">
        <w:tc>
          <w:tcPr>
            <w:tcW w:w="0" w:type="auto"/>
            <w:tcBorders>
              <w:bottom w:val="single" w:sz="4" w:space="0" w:color="000000"/>
            </w:tcBorders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КИСЕЛЕВ СЕРГЕЙ ВАЛЕНТИНОВИЧ</w:t>
            </w:r>
          </w:p>
        </w:tc>
        <w:tc>
          <w:tcPr>
            <w:tcW w:w="0" w:type="auto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27DA" w:rsidRPr="00730645" w:rsidTr="00C227DA">
        <w:tc>
          <w:tcPr>
            <w:tcW w:w="0" w:type="auto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(Ф.И.О. ответственного исполнителя)</w:t>
            </w:r>
          </w:p>
        </w:tc>
        <w:tc>
          <w:tcPr>
            <w:tcW w:w="0" w:type="auto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50" w:type="dxa"/>
              <w:right w:w="15" w:type="dxa"/>
            </w:tcMar>
            <w:hideMark/>
          </w:tcPr>
          <w:p w:rsidR="00C227DA" w:rsidRPr="00730645" w:rsidRDefault="00C227DA" w:rsidP="00C2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27DA" w:rsidRPr="00730645" w:rsidRDefault="00C227DA" w:rsidP="00C2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77E99" w:rsidRDefault="00177E99"/>
    <w:sectPr w:rsidR="00177E99" w:rsidSect="00790391">
      <w:pgSz w:w="16838" w:h="11906" w:orient="landscape"/>
      <w:pgMar w:top="567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27DA"/>
    <w:rsid w:val="00177E99"/>
    <w:rsid w:val="003A4F7A"/>
    <w:rsid w:val="00493B7C"/>
    <w:rsid w:val="00730645"/>
    <w:rsid w:val="00790391"/>
    <w:rsid w:val="00AA1F32"/>
    <w:rsid w:val="00C227DA"/>
    <w:rsid w:val="00FC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C22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2018-08-14T07:23:00Z</cp:lastPrinted>
  <dcterms:created xsi:type="dcterms:W3CDTF">2018-08-14T05:05:00Z</dcterms:created>
  <dcterms:modified xsi:type="dcterms:W3CDTF">2018-08-14T07:31:00Z</dcterms:modified>
</cp:coreProperties>
</file>